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EF05" w14:textId="77777777" w:rsidR="007F2BFC" w:rsidRDefault="00EA0490">
      <w:pPr>
        <w:tabs>
          <w:tab w:val="left" w:pos="2039"/>
        </w:tabs>
        <w:ind w:left="72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6D1BB4D3" wp14:editId="5AF506C0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0510D696" wp14:editId="7204DC01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7B1F" w14:textId="77777777" w:rsidR="007F2BFC" w:rsidRDefault="007F2BFC">
      <w:pPr>
        <w:pStyle w:val="BodyText"/>
        <w:spacing w:before="80"/>
        <w:ind w:left="0"/>
        <w:rPr>
          <w:sz w:val="32"/>
        </w:rPr>
      </w:pPr>
    </w:p>
    <w:p w14:paraId="108901BF" w14:textId="77777777" w:rsidR="007F2BFC" w:rsidRDefault="00EA0490">
      <w:pPr>
        <w:pStyle w:val="Title"/>
      </w:pPr>
      <w:r>
        <w:rPr>
          <w:color w:val="D7A51C"/>
          <w:spacing w:val="-6"/>
        </w:rPr>
        <w:t>The</w:t>
      </w:r>
      <w:r>
        <w:rPr>
          <w:color w:val="D7A51C"/>
          <w:spacing w:val="-8"/>
        </w:rPr>
        <w:t xml:space="preserve"> </w:t>
      </w:r>
      <w:r>
        <w:rPr>
          <w:color w:val="D7A51C"/>
          <w:spacing w:val="-6"/>
        </w:rPr>
        <w:t>Building</w:t>
      </w:r>
      <w:r>
        <w:rPr>
          <w:color w:val="D7A51C"/>
          <w:spacing w:val="-7"/>
        </w:rPr>
        <w:t xml:space="preserve"> </w:t>
      </w:r>
      <w:r>
        <w:rPr>
          <w:color w:val="D7A51C"/>
          <w:spacing w:val="-6"/>
        </w:rPr>
        <w:t>Continued</w:t>
      </w:r>
      <w:r>
        <w:rPr>
          <w:color w:val="D7A51C"/>
          <w:spacing w:val="-8"/>
        </w:rPr>
        <w:t xml:space="preserve"> </w:t>
      </w:r>
      <w:r>
        <w:rPr>
          <w:color w:val="D7A51C"/>
          <w:spacing w:val="-6"/>
        </w:rPr>
        <w:t>-</w:t>
      </w:r>
      <w:r>
        <w:rPr>
          <w:color w:val="D7A51C"/>
          <w:spacing w:val="-7"/>
        </w:rPr>
        <w:t xml:space="preserve"> </w:t>
      </w:r>
      <w:r>
        <w:rPr>
          <w:color w:val="D7A51C"/>
          <w:spacing w:val="-6"/>
        </w:rPr>
        <w:t>from</w:t>
      </w:r>
      <w:r>
        <w:rPr>
          <w:color w:val="D7A51C"/>
          <w:spacing w:val="-8"/>
        </w:rPr>
        <w:t xml:space="preserve"> </w:t>
      </w:r>
      <w:r>
        <w:rPr>
          <w:color w:val="D7A51C"/>
          <w:spacing w:val="-6"/>
        </w:rPr>
        <w:t>Strength</w:t>
      </w:r>
      <w:r>
        <w:rPr>
          <w:color w:val="D7A51C"/>
          <w:spacing w:val="-7"/>
        </w:rPr>
        <w:t xml:space="preserve"> </w:t>
      </w:r>
      <w:r>
        <w:rPr>
          <w:color w:val="D7A51C"/>
          <w:spacing w:val="-6"/>
        </w:rPr>
        <w:t>to</w:t>
      </w:r>
      <w:r>
        <w:rPr>
          <w:color w:val="D7A51C"/>
          <w:spacing w:val="-8"/>
        </w:rPr>
        <w:t xml:space="preserve"> </w:t>
      </w:r>
      <w:r>
        <w:rPr>
          <w:color w:val="D7A51C"/>
          <w:spacing w:val="-6"/>
        </w:rPr>
        <w:t>Strength</w:t>
      </w:r>
    </w:p>
    <w:p w14:paraId="7314B9AD" w14:textId="77777777" w:rsidR="007F2BFC" w:rsidRDefault="00EA0490">
      <w:pPr>
        <w:pStyle w:val="Heading1"/>
        <w:spacing w:before="79"/>
      </w:pPr>
      <w:r>
        <w:rPr>
          <w:color w:val="203B5E"/>
          <w:w w:val="85"/>
        </w:rPr>
        <w:t>DECEMBER</w:t>
      </w:r>
      <w:r>
        <w:rPr>
          <w:color w:val="203B5E"/>
          <w:spacing w:val="16"/>
        </w:rPr>
        <w:t xml:space="preserve"> </w:t>
      </w:r>
      <w:r>
        <w:rPr>
          <w:color w:val="203B5E"/>
          <w:w w:val="85"/>
        </w:rPr>
        <w:t>30,</w:t>
      </w:r>
      <w:r>
        <w:rPr>
          <w:color w:val="203B5E"/>
          <w:spacing w:val="16"/>
        </w:rPr>
        <w:t xml:space="preserve"> </w:t>
      </w:r>
      <w:r>
        <w:rPr>
          <w:color w:val="203B5E"/>
          <w:spacing w:val="-4"/>
          <w:w w:val="85"/>
        </w:rPr>
        <w:t>2016</w:t>
      </w:r>
    </w:p>
    <w:p w14:paraId="7D241203" w14:textId="77777777" w:rsidR="007F2BFC" w:rsidRDefault="007F2BFC">
      <w:pPr>
        <w:pStyle w:val="BodyText"/>
        <w:spacing w:before="200"/>
        <w:ind w:left="0"/>
        <w:rPr>
          <w:rFonts w:ascii="Arial MT"/>
        </w:rPr>
      </w:pPr>
    </w:p>
    <w:p w14:paraId="6BD3FA25" w14:textId="77777777" w:rsidR="007F2BFC" w:rsidRDefault="00EA0490">
      <w:pPr>
        <w:pStyle w:val="BodyText"/>
      </w:pPr>
      <w:r>
        <w:rPr>
          <w:color w:val="333334"/>
          <w:spacing w:val="-2"/>
        </w:rPr>
        <w:t>Team,</w:t>
      </w:r>
    </w:p>
    <w:p w14:paraId="3E303D6D" w14:textId="77777777" w:rsidR="007F2BFC" w:rsidRDefault="00EA0490">
      <w:pPr>
        <w:pStyle w:val="BodyText"/>
        <w:spacing w:before="113" w:line="230" w:lineRule="auto"/>
        <w:ind w:right="356"/>
        <w:jc w:val="both"/>
      </w:pP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2016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soon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year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history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books,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contribution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 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year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further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efforts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finest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property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insurance </w:t>
      </w:r>
      <w:r>
        <w:rPr>
          <w:color w:val="333334"/>
        </w:rPr>
        <w:t>company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world”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appropriately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ambitious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attainable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goal.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Throughout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year,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since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was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launched on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April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29,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2013,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watched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grow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deal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thoughtfulness,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care,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</w:rPr>
        <w:t>humility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</w:rPr>
        <w:t xml:space="preserve">and </w:t>
      </w:r>
      <w:r>
        <w:rPr>
          <w:color w:val="333334"/>
          <w:spacing w:val="-4"/>
        </w:rPr>
        <w:t>passion,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through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smart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hard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work,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much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selflessness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esprit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great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way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win!</w:t>
      </w:r>
      <w:r>
        <w:rPr>
          <w:color w:val="333334"/>
          <w:spacing w:val="39"/>
        </w:rPr>
        <w:t xml:space="preserve"> </w:t>
      </w:r>
      <w:r>
        <w:rPr>
          <w:color w:val="333334"/>
          <w:spacing w:val="-4"/>
        </w:rPr>
        <w:t>Thank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you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for </w:t>
      </w:r>
      <w:r>
        <w:rPr>
          <w:color w:val="333334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you’ve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you’ve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it.</w:t>
      </w:r>
    </w:p>
    <w:p w14:paraId="5BB14C4C" w14:textId="77777777" w:rsidR="007F2BFC" w:rsidRDefault="00EA0490">
      <w:pPr>
        <w:pStyle w:val="BodyText"/>
        <w:spacing w:before="110" w:line="230" w:lineRule="auto"/>
        <w:ind w:right="356"/>
        <w:jc w:val="both"/>
      </w:pPr>
      <w:r>
        <w:rPr>
          <w:color w:val="333334"/>
          <w:spacing w:val="-4"/>
        </w:rPr>
        <w:t>Before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close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book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2016,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worth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taking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note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some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accomplishments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throughout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year,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specifically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and </w:t>
      </w:r>
      <w:r>
        <w:rPr>
          <w:color w:val="333334"/>
        </w:rPr>
        <w:t>generally,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comment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future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holds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BHSI.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Let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me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start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people:</w:t>
      </w:r>
    </w:p>
    <w:p w14:paraId="3BC8E750" w14:textId="77777777" w:rsidR="007F2BFC" w:rsidRDefault="007F2BFC">
      <w:pPr>
        <w:pStyle w:val="BodyText"/>
        <w:spacing w:before="91"/>
        <w:ind w:left="0"/>
      </w:pPr>
    </w:p>
    <w:p w14:paraId="255EAA87" w14:textId="77777777" w:rsidR="007F2BFC" w:rsidRDefault="00EA0490">
      <w:pPr>
        <w:pStyle w:val="Heading1"/>
      </w:pPr>
      <w:r>
        <w:rPr>
          <w:color w:val="D7A51C"/>
          <w:spacing w:val="-2"/>
          <w:w w:val="95"/>
        </w:rPr>
        <w:t>PEOPLE</w:t>
      </w:r>
    </w:p>
    <w:p w14:paraId="3BC0B4F1" w14:textId="77777777" w:rsidR="007F2BFC" w:rsidRDefault="00EA0490">
      <w:pPr>
        <w:pStyle w:val="BodyText"/>
        <w:spacing w:before="113" w:line="230" w:lineRule="auto"/>
        <w:ind w:right="357"/>
        <w:jc w:val="both"/>
      </w:pPr>
      <w:r>
        <w:rPr>
          <w:color w:val="333334"/>
          <w:spacing w:val="-2"/>
        </w:rPr>
        <w:t>What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began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journey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3.5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ago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small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number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grown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today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nurtured </w:t>
      </w:r>
      <w:r>
        <w:rPr>
          <w:color w:val="333334"/>
        </w:rPr>
        <w:t xml:space="preserve">by 800+ team members - a figure that grows to almost 1300 people when you include the approximately 475 important team </w:t>
      </w:r>
      <w:proofErr w:type="gramStart"/>
      <w:r>
        <w:rPr>
          <w:color w:val="333334"/>
        </w:rPr>
        <w:t>members</w:t>
      </w:r>
      <w:proofErr w:type="gramEnd"/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2"/>
        </w:rPr>
        <w:t xml:space="preserve"> </w:t>
      </w:r>
      <w:proofErr w:type="spellStart"/>
      <w:r>
        <w:rPr>
          <w:color w:val="333334"/>
        </w:rPr>
        <w:t>Xceedance</w:t>
      </w:r>
      <w:proofErr w:type="spellEnd"/>
      <w:r>
        <w:rPr>
          <w:color w:val="333334"/>
          <w:spacing w:val="-1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remarkable!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Importantly,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establishing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maintaining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sharp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“capabilities”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“character”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identified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attracted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BHSI,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formed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good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do,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that </w:t>
      </w:r>
      <w:r>
        <w:rPr>
          <w:color w:val="333334"/>
        </w:rPr>
        <w:t>does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things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right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way.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move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forward,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intensity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hiring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“capabilities”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strong </w:t>
      </w:r>
      <w:r>
        <w:rPr>
          <w:color w:val="333334"/>
          <w:spacing w:val="-4"/>
        </w:rPr>
        <w:t>“character”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remain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essential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success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continue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make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top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priority.</w:t>
      </w:r>
      <w:r>
        <w:rPr>
          <w:color w:val="333334"/>
          <w:spacing w:val="33"/>
        </w:rPr>
        <w:t xml:space="preserve"> </w:t>
      </w:r>
      <w:r>
        <w:rPr>
          <w:color w:val="333334"/>
          <w:spacing w:val="-4"/>
        </w:rPr>
        <w:t>Additionally,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growing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we </w:t>
      </w:r>
      <w:r>
        <w:rPr>
          <w:color w:val="333334"/>
        </w:rPr>
        <w:t>will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efforts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expanding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training,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development,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learning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opportunities,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importantly,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2"/>
        </w:rPr>
        <w:t>growth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reward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strong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contributing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increasing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amounts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 responsibility – effectively continuing to bring life to our meritocracy and performance culture – exciting and important, indeed!</w:t>
      </w:r>
    </w:p>
    <w:p w14:paraId="6AEA485B" w14:textId="77777777" w:rsidR="007F2BFC" w:rsidRDefault="007F2BFC">
      <w:pPr>
        <w:pStyle w:val="BodyText"/>
        <w:spacing w:before="85"/>
        <w:ind w:left="0"/>
      </w:pPr>
    </w:p>
    <w:p w14:paraId="38E6BDD9" w14:textId="77777777" w:rsidR="007F2BFC" w:rsidRDefault="00EA0490">
      <w:pPr>
        <w:pStyle w:val="Heading1"/>
      </w:pPr>
      <w:r>
        <w:rPr>
          <w:color w:val="D7A51C"/>
          <w:spacing w:val="-2"/>
          <w:w w:val="95"/>
        </w:rPr>
        <w:t>CULTURE</w:t>
      </w:r>
    </w:p>
    <w:p w14:paraId="070E122A" w14:textId="77777777" w:rsidR="007F2BFC" w:rsidRDefault="00EA0490">
      <w:pPr>
        <w:pStyle w:val="BodyText"/>
        <w:spacing w:before="114" w:line="230" w:lineRule="auto"/>
        <w:ind w:right="356"/>
        <w:jc w:val="both"/>
      </w:pP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since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establishment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“FOREVER”,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2016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made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values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daily focus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focus,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believe,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hugely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important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component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success.</w:t>
      </w:r>
      <w:r>
        <w:rPr>
          <w:color w:val="333334"/>
          <w:spacing w:val="3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mentioned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past,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culture,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respect,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integrity,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excellence,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collaboration,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passion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espouse,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foundation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is built.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gives</w:t>
      </w:r>
      <w:proofErr w:type="gramEnd"/>
      <w:r>
        <w:rPr>
          <w:color w:val="333334"/>
          <w:spacing w:val="-13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framework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operate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decisions,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guide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“what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do”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 “how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it”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matter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greatly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equally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us.</w:t>
      </w:r>
      <w:r>
        <w:rPr>
          <w:color w:val="333334"/>
          <w:spacing w:val="33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clear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set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strong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 xml:space="preserve">cultural </w:t>
      </w:r>
      <w:r>
        <w:rPr>
          <w:color w:val="333334"/>
          <w:spacing w:val="-4"/>
        </w:rPr>
        <w:t>characteristics,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able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better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expectations,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individual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member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level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8"/>
        </w:rPr>
        <w:t xml:space="preserve"> </w:t>
      </w:r>
      <w:proofErr w:type="gramStart"/>
      <w:r>
        <w:rPr>
          <w:color w:val="333334"/>
          <w:spacing w:val="-4"/>
        </w:rPr>
        <w:t>level,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measure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 performance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terms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“what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accomplish”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“how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accomplish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it”.</w:t>
      </w:r>
      <w:r>
        <w:rPr>
          <w:color w:val="333334"/>
          <w:spacing w:val="39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move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forward,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continue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ensure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remains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alive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heathy,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conduct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ourselves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manner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place that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“wanted”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where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most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talented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proud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work,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where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brokers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do </w:t>
      </w:r>
      <w:r>
        <w:rPr>
          <w:color w:val="333334"/>
          <w:spacing w:val="-4"/>
        </w:rPr>
        <w:t xml:space="preserve">business, where our host countries and jurisdictions are pleased to have us, and where the broader Berkshire Hathaway organization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shareholders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thankful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stable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Hathaway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businesses.</w:t>
      </w:r>
    </w:p>
    <w:p w14:paraId="41DB910D" w14:textId="77777777" w:rsidR="007F2BFC" w:rsidRDefault="007F2BFC">
      <w:pPr>
        <w:pStyle w:val="BodyText"/>
        <w:spacing w:before="103"/>
        <w:ind w:left="0"/>
      </w:pPr>
    </w:p>
    <w:p w14:paraId="1F58779E" w14:textId="77777777" w:rsidR="007F2BFC" w:rsidRDefault="00EA0490">
      <w:pPr>
        <w:pStyle w:val="Heading1"/>
      </w:pPr>
      <w:r>
        <w:rPr>
          <w:color w:val="D7A51C"/>
          <w:spacing w:val="-2"/>
          <w:w w:val="95"/>
        </w:rPr>
        <w:t>GEOGRAPHY</w:t>
      </w:r>
    </w:p>
    <w:p w14:paraId="1FF19E59" w14:textId="77777777" w:rsidR="007F2BFC" w:rsidRDefault="00EA0490">
      <w:pPr>
        <w:pStyle w:val="BodyText"/>
        <w:spacing w:before="114" w:line="230" w:lineRule="auto"/>
        <w:ind w:right="356"/>
        <w:jc w:val="both"/>
      </w:pPr>
      <w:r>
        <w:rPr>
          <w:color w:val="333334"/>
        </w:rPr>
        <w:t>After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initial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2013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launch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hiring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5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cities,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end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2016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 xml:space="preserve">10 </w:t>
      </w:r>
      <w:r>
        <w:rPr>
          <w:color w:val="333334"/>
          <w:spacing w:val="-4"/>
        </w:rPr>
        <w:t>countries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jurisdiction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occupying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24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offices,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members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working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remotely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13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additional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cities.</w:t>
      </w:r>
      <w:r>
        <w:rPr>
          <w:color w:val="333334"/>
          <w:spacing w:val="24"/>
        </w:rPr>
        <w:t xml:space="preserve"> </w:t>
      </w:r>
      <w:r>
        <w:rPr>
          <w:color w:val="333334"/>
          <w:spacing w:val="-4"/>
        </w:rPr>
        <w:t>Today,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a </w:t>
      </w:r>
      <w:r>
        <w:rPr>
          <w:color w:val="333334"/>
          <w:spacing w:val="-2"/>
        </w:rPr>
        <w:t>physical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presence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U.S.,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Canada,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Honk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Kong,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Singapore,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Macau,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Malaysia,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Australia,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Zealand,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U.K.,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Germany –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U.K.,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Germany,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Macau,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Malaysia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representing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2016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geographic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expansion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efforts.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include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team members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0"/>
        </w:rPr>
        <w:t xml:space="preserve"> </w:t>
      </w:r>
      <w:proofErr w:type="spellStart"/>
      <w:r>
        <w:rPr>
          <w:color w:val="333334"/>
          <w:spacing w:val="-2"/>
        </w:rPr>
        <w:t>Xceedance</w:t>
      </w:r>
      <w:proofErr w:type="spellEnd"/>
      <w:r>
        <w:rPr>
          <w:color w:val="333334"/>
          <w:spacing w:val="-2"/>
        </w:rPr>
        <w:t>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add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India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Poland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countries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4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additional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offices.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bad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3.5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years!</w:t>
      </w:r>
      <w:r>
        <w:rPr>
          <w:color w:val="333334"/>
          <w:spacing w:val="4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move into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2017,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regional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geographic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expansion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efforts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moderate,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attention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disproportionately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spent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furthering </w:t>
      </w:r>
      <w:r>
        <w:rPr>
          <w:color w:val="333334"/>
          <w:spacing w:val="-4"/>
        </w:rPr>
        <w:t xml:space="preserve">our efforts to gain a more meaningful (profitable growth) presence in </w:t>
      </w:r>
      <w:proofErr w:type="gramStart"/>
      <w:r>
        <w:rPr>
          <w:color w:val="333334"/>
          <w:spacing w:val="-4"/>
        </w:rPr>
        <w:t>all of</w:t>
      </w:r>
      <w:proofErr w:type="gramEnd"/>
      <w:r>
        <w:rPr>
          <w:color w:val="333334"/>
          <w:spacing w:val="-4"/>
        </w:rPr>
        <w:t xml:space="preserve"> the regions and countries in which we currently operate,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ensure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people,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processes,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tools,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infrastructure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support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growing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business.</w:t>
      </w:r>
    </w:p>
    <w:p w14:paraId="13548DC8" w14:textId="77777777" w:rsidR="007F2BFC" w:rsidRDefault="007F2BFC">
      <w:pPr>
        <w:pStyle w:val="BodyText"/>
        <w:spacing w:line="230" w:lineRule="auto"/>
        <w:jc w:val="both"/>
        <w:sectPr w:rsidR="007F2BFC">
          <w:type w:val="continuous"/>
          <w:pgSz w:w="12240" w:h="15840"/>
          <w:pgMar w:top="1080" w:right="720" w:bottom="280" w:left="360" w:header="720" w:footer="720" w:gutter="0"/>
          <w:cols w:space="720"/>
        </w:sectPr>
      </w:pPr>
    </w:p>
    <w:p w14:paraId="2DCFF624" w14:textId="77777777" w:rsidR="007F2BFC" w:rsidRDefault="00EA0490">
      <w:pPr>
        <w:pStyle w:val="Heading1"/>
        <w:spacing w:before="57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3F791650" wp14:editId="2359CFF5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7A51C"/>
          <w:spacing w:val="-2"/>
          <w:w w:val="95"/>
        </w:rPr>
        <w:t>PRODUCT</w:t>
      </w:r>
    </w:p>
    <w:p w14:paraId="1E229DAB" w14:textId="77777777" w:rsidR="007F2BFC" w:rsidRDefault="00EA0490">
      <w:pPr>
        <w:pStyle w:val="BodyText"/>
        <w:spacing w:before="114" w:line="230" w:lineRule="auto"/>
        <w:ind w:right="356"/>
        <w:jc w:val="both"/>
      </w:pPr>
      <w:r>
        <w:rPr>
          <w:color w:val="333334"/>
        </w:rPr>
        <w:t>As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continued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satisfy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needs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provider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“want”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business with,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line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expansion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policy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form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introduction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efforts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2016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robust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let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count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ways: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began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2"/>
        </w:rPr>
        <w:t>year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launching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numerous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executive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lines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products,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including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miscellaneous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insurance </w:t>
      </w:r>
      <w:r>
        <w:rPr>
          <w:color w:val="333334"/>
        </w:rPr>
        <w:t>in Canada, and D&amp;O and professional indemnity polices in Australia.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 xml:space="preserve">In the U.S., we launched new D&amp;O and professional </w:t>
      </w:r>
      <w:r>
        <w:rPr>
          <w:color w:val="333334"/>
          <w:spacing w:val="-2"/>
        </w:rPr>
        <w:t>liability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solutions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private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not-for-profit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entities,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contractors,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architects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engineers,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life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agents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broker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dealers.</w:t>
      </w:r>
      <w:r>
        <w:rPr>
          <w:color w:val="333334"/>
          <w:spacing w:val="28"/>
        </w:rPr>
        <w:t xml:space="preserve"> </w:t>
      </w:r>
      <w:r>
        <w:rPr>
          <w:color w:val="333334"/>
          <w:spacing w:val="-2"/>
        </w:rPr>
        <w:t xml:space="preserve">We </w:t>
      </w:r>
      <w:r>
        <w:rPr>
          <w:color w:val="333334"/>
          <w:spacing w:val="-4"/>
        </w:rPr>
        <w:t>added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asset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management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liability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insurance,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public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offering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securities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insurance,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side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DIC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liability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insurance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Asia,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while </w:t>
      </w:r>
      <w:r>
        <w:rPr>
          <w:color w:val="333334"/>
          <w:spacing w:val="-2"/>
        </w:rPr>
        <w:t>bringing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full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line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executive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coverages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Canadian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financial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institutions.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2"/>
        </w:rPr>
        <w:t>Additionally,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 began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cyber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Asia,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Australia,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Zealand,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civil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liability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 xml:space="preserve">financial </w:t>
      </w:r>
      <w:r>
        <w:rPr>
          <w:color w:val="333334"/>
        </w:rPr>
        <w:t>institutions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Australia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Zealand.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that’s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enough,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established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medical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stop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loss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business,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 transactional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liability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business,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introduced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employment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practices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liability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insurance,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launched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Cinch,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small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commercial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on- line platform and product offering, and added distribution relationships to our program, homeowners, and travel &amp; assistance efforts.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Asia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Australia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launched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accident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health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insurance.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Also,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launched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Europe,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 began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property,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casualty,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executive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professional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lines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coverages.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round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things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support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robust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growing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offering,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furthered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efforts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satisfy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needs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multi-national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through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 establishment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  <w:spacing w:val="-2"/>
        </w:rPr>
        <w:t>third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party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relationship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coupled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current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owned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country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capabilities,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allows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compete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in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multi-national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space.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Importantly,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take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solutions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oriented</w:t>
      </w:r>
      <w:proofErr w:type="gramEnd"/>
      <w:r>
        <w:rPr>
          <w:color w:val="333334"/>
          <w:spacing w:val="-12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saw </w:t>
      </w:r>
      <w:r>
        <w:rPr>
          <w:color w:val="333334"/>
          <w:spacing w:val="-2"/>
        </w:rPr>
        <w:t>us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“off-the-shelf”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offering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modify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many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ways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responsive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needs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wants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customers.</w:t>
      </w:r>
    </w:p>
    <w:p w14:paraId="310773C0" w14:textId="77777777" w:rsidR="007F2BFC" w:rsidRDefault="00EA0490">
      <w:pPr>
        <w:pStyle w:val="BodyText"/>
        <w:spacing w:before="102" w:line="230" w:lineRule="auto"/>
        <w:ind w:right="356"/>
        <w:jc w:val="both"/>
      </w:pPr>
      <w:r>
        <w:rPr>
          <w:color w:val="333334"/>
          <w:spacing w:val="-4"/>
        </w:rPr>
        <w:t>While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above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list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accomplishments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significant,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simply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snapshot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accomplished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2016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over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last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3.5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list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proofErr w:type="gramEnd"/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taken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taking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company,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 much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longer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read!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however,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broadly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highlight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operating 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been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effort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simply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accomplished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without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 xml:space="preserve">individual contributions coming together as a strong team showing – our ability to satisfy the needs of our customers is the result of the </w:t>
      </w:r>
      <w:r>
        <w:rPr>
          <w:color w:val="333334"/>
          <w:spacing w:val="-2"/>
        </w:rPr>
        <w:t>collective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efforts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across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underwriting,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finance,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operations,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technology,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human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resources,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claims,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legal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&amp; compliance,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actuarial,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U.S.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state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regulatory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filings,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broker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engagement,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marketing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communications,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geography 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management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leadership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areas.</w:t>
      </w:r>
      <w:r>
        <w:rPr>
          <w:color w:val="333334"/>
          <w:spacing w:val="34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course,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finest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property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company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world”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we </w:t>
      </w:r>
      <w:r>
        <w:rPr>
          <w:color w:val="333334"/>
        </w:rPr>
        <w:t>must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strive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highest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performing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 xml:space="preserve">to </w:t>
      </w:r>
      <w:r>
        <w:rPr>
          <w:color w:val="333334"/>
          <w:spacing w:val="-2"/>
        </w:rPr>
        <w:t>“win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together”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demonstrate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“individual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excellence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framework”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encouraged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progress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excited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about </w:t>
      </w:r>
      <w:r>
        <w:rPr>
          <w:color w:val="333334"/>
        </w:rPr>
        <w:t>our potential!</w:t>
      </w:r>
    </w:p>
    <w:p w14:paraId="05F0634C" w14:textId="77777777" w:rsidR="007F2BFC" w:rsidRDefault="00EA0490">
      <w:pPr>
        <w:pStyle w:val="BodyText"/>
        <w:spacing w:before="106" w:line="230" w:lineRule="auto"/>
        <w:ind w:right="356"/>
        <w:jc w:val="both"/>
      </w:pP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mentioned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past,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strength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resides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you,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talented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members,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financial </w:t>
      </w:r>
      <w:r>
        <w:rPr>
          <w:color w:val="333334"/>
        </w:rPr>
        <w:t>resources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afforded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Hathaway.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foundation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place,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order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full </w:t>
      </w:r>
      <w:proofErr w:type="gramStart"/>
      <w:r>
        <w:rPr>
          <w:color w:val="333334"/>
          <w:spacing w:val="-2"/>
        </w:rPr>
        <w:t>potential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develop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“long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term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focused”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strategies,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execute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pace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thoughtfulness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in </w:t>
      </w:r>
      <w:r>
        <w:rPr>
          <w:color w:val="333334"/>
        </w:rPr>
        <w:t>essence,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hard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smart,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“have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sense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urgency,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rush”.</w:t>
      </w:r>
      <w:r>
        <w:rPr>
          <w:color w:val="333334"/>
          <w:spacing w:val="36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to </w:t>
      </w:r>
      <w:r>
        <w:rPr>
          <w:color w:val="333334"/>
          <w:spacing w:val="-4"/>
        </w:rPr>
        <w:t>recognize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“customers”,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buyers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insurance,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brokers,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current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prospective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members,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most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everyone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 interact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4"/>
        </w:rPr>
        <w:t>with,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often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look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elsewhere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satisfy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many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their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needs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let’s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show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up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“want”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do business with and be part of – passion, humility, and a lack of arrogance, coupled with a solution oriented mind set, thoughtfulness,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orientation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“simplicity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over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complexity”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long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way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goal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“being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wanted”.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not </w:t>
      </w:r>
      <w:r>
        <w:rPr>
          <w:color w:val="333334"/>
          <w:spacing w:val="-4"/>
        </w:rPr>
        <w:t>forget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property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casualty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insurance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difficult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requires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discipline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sound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decision </w:t>
      </w:r>
      <w:r>
        <w:rPr>
          <w:color w:val="333334"/>
          <w:spacing w:val="-6"/>
        </w:rPr>
        <w:t>making</w:t>
      </w:r>
      <w:r>
        <w:rPr>
          <w:color w:val="333334"/>
          <w:spacing w:val="45"/>
        </w:rPr>
        <w:t xml:space="preserve"> </w:t>
      </w:r>
      <w:r>
        <w:rPr>
          <w:color w:val="333334"/>
          <w:spacing w:val="-6"/>
        </w:rPr>
        <w:t>-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as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know,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“winning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isn’t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normal”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in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our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industry,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it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requires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an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“extraordinary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effort”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–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6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team,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I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like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6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  <w:spacing w:val="-6"/>
        </w:rPr>
        <w:t>chances!</w:t>
      </w:r>
    </w:p>
    <w:p w14:paraId="721E0637" w14:textId="77777777" w:rsidR="007F2BFC" w:rsidRDefault="00EA0490">
      <w:pPr>
        <w:pStyle w:val="BodyText"/>
        <w:spacing w:before="108" w:line="230" w:lineRule="auto"/>
        <w:ind w:right="356"/>
        <w:jc w:val="both"/>
      </w:pP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end,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thank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again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efforts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(and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year’s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past)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moving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forward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such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positive fashion.</w:t>
      </w:r>
      <w:r>
        <w:rPr>
          <w:color w:val="333334"/>
          <w:spacing w:val="5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high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degree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professionalism,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integrity,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resolve,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show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yourselves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terrific professionals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I’m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proud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extraordinary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forward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continuing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BHSI with all of you in 2017 and beyond!</w:t>
      </w:r>
    </w:p>
    <w:p w14:paraId="04E1613F" w14:textId="77777777" w:rsidR="007F2BFC" w:rsidRDefault="007F2BFC">
      <w:pPr>
        <w:pStyle w:val="BodyText"/>
        <w:spacing w:before="29"/>
        <w:ind w:left="0"/>
      </w:pPr>
    </w:p>
    <w:p w14:paraId="555C6BB4" w14:textId="77777777" w:rsidR="007F2BFC" w:rsidRDefault="00EA0490">
      <w:pPr>
        <w:pStyle w:val="BodyText"/>
        <w:spacing w:line="511" w:lineRule="auto"/>
        <w:ind w:right="834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8BBC20" wp14:editId="56BCF476">
            <wp:simplePos x="0" y="0"/>
            <wp:positionH relativeFrom="page">
              <wp:posOffset>454151</wp:posOffset>
            </wp:positionH>
            <wp:positionV relativeFrom="paragraph">
              <wp:posOffset>587264</wp:posOffset>
            </wp:positionV>
            <wp:extent cx="2145791" cy="6065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1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  <w:spacing w:val="-10"/>
        </w:rPr>
        <w:t>Happy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10"/>
        </w:rPr>
        <w:t>New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10"/>
        </w:rPr>
        <w:t>Year!</w:t>
      </w:r>
      <w:r>
        <w:rPr>
          <w:color w:val="333334"/>
          <w:spacing w:val="-2"/>
        </w:rPr>
        <w:t xml:space="preserve"> Sincerely,</w:t>
      </w:r>
    </w:p>
    <w:p w14:paraId="559CAC9C" w14:textId="77777777" w:rsidR="007F2BFC" w:rsidRDefault="007F2BFC">
      <w:pPr>
        <w:pStyle w:val="BodyText"/>
        <w:ind w:left="0"/>
      </w:pPr>
    </w:p>
    <w:p w14:paraId="7696BCCD" w14:textId="77777777" w:rsidR="007F2BFC" w:rsidRDefault="007F2BFC">
      <w:pPr>
        <w:pStyle w:val="BodyText"/>
        <w:ind w:left="0"/>
      </w:pPr>
    </w:p>
    <w:p w14:paraId="0FD60667" w14:textId="77777777" w:rsidR="007F2BFC" w:rsidRDefault="007F2BFC">
      <w:pPr>
        <w:pStyle w:val="BodyText"/>
        <w:ind w:left="0"/>
      </w:pPr>
    </w:p>
    <w:p w14:paraId="20C04FB2" w14:textId="77777777" w:rsidR="007F2BFC" w:rsidRDefault="007F2BFC">
      <w:pPr>
        <w:pStyle w:val="BodyText"/>
        <w:spacing w:before="10"/>
        <w:ind w:left="0"/>
      </w:pPr>
    </w:p>
    <w:p w14:paraId="0CBE34F0" w14:textId="77777777" w:rsidR="007F2BFC" w:rsidRDefault="00EA0490">
      <w:pPr>
        <w:pStyle w:val="BodyText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7801836C" w14:textId="77777777" w:rsidR="007F2BFC" w:rsidRDefault="00EA0490">
      <w:pPr>
        <w:pStyle w:val="BodyText"/>
        <w:spacing w:before="80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7F2BFC">
      <w:pgSz w:w="12240" w:h="15840"/>
      <w:pgMar w:top="98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BFC"/>
    <w:rsid w:val="007F2BFC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89F0"/>
  <w15:docId w15:val="{934421D5-B840-4095-B227-C24512D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049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2025-01-13T19:26:00Z</dcterms:created>
  <dcterms:modified xsi:type="dcterms:W3CDTF">2025-01-13T19:43:00Z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MSIP_Label_b848a025-7dc3-4c86-a75d-36dc4bce1c5f_Enabled">
    <vt:lpwstr>true</vt:lpwstr>
  </property>
  <property fmtid="{D5CDD505-2E9C-101B-9397-08002B2CF9AE}" pid="6" name="MSIP_Label_b848a025-7dc3-4c86-a75d-36dc4bce1c5f_SetDate">
    <vt:lpwstr>2025-01-13T19:43:01Z</vt:lpwstr>
  </property>
  <property fmtid="{D5CDD505-2E9C-101B-9397-08002B2CF9AE}" pid="7" name="MSIP_Label_b848a025-7dc3-4c86-a75d-36dc4bce1c5f_Method">
    <vt:lpwstr>Standard</vt:lpwstr>
  </property>
  <property fmtid="{D5CDD505-2E9C-101B-9397-08002B2CF9AE}" pid="8" name="MSIP_Label_b848a025-7dc3-4c86-a75d-36dc4bce1c5f_Name">
    <vt:lpwstr>General Correspondence-No Content Marking</vt:lpwstr>
  </property>
  <property fmtid="{D5CDD505-2E9C-101B-9397-08002B2CF9AE}" pid="9" name="MSIP_Label_b848a025-7dc3-4c86-a75d-36dc4bce1c5f_SiteId">
    <vt:lpwstr>2d71cc54-bc9e-4518-aebc-618c6aa63f9a</vt:lpwstr>
  </property>
  <property fmtid="{D5CDD505-2E9C-101B-9397-08002B2CF9AE}" pid="10" name="MSIP_Label_b848a025-7dc3-4c86-a75d-36dc4bce1c5f_ActionId">
    <vt:lpwstr>70348ef4-c405-41fc-acc8-3faf54bf6e2a</vt:lpwstr>
  </property>
  <property fmtid="{D5CDD505-2E9C-101B-9397-08002B2CF9AE}" pid="11" name="MSIP_Label_b848a025-7dc3-4c86-a75d-36dc4bce1c5f_ContentBits">
    <vt:lpwstr>0</vt:lpwstr>
  </property>
</Properties>
</file>