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B8EC" w14:textId="77777777" w:rsidR="00E36930" w:rsidRDefault="0014137C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0BEA968E" wp14:editId="419E855A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796E9746" wp14:editId="22AE4082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1558" w14:textId="77777777" w:rsidR="00E36930" w:rsidRDefault="00E36930">
      <w:pPr>
        <w:pStyle w:val="BodyText"/>
        <w:spacing w:before="65"/>
        <w:ind w:left="0"/>
        <w:rPr>
          <w:sz w:val="34"/>
        </w:rPr>
      </w:pPr>
    </w:p>
    <w:p w14:paraId="0B9AA21F" w14:textId="77777777" w:rsidR="00E36930" w:rsidRDefault="0014137C">
      <w:pPr>
        <w:pStyle w:val="Title"/>
      </w:pPr>
      <w:r>
        <w:rPr>
          <w:color w:val="D49F0B"/>
          <w:spacing w:val="-8"/>
        </w:rPr>
        <w:t>Onward</w:t>
      </w:r>
      <w:r>
        <w:rPr>
          <w:color w:val="D49F0B"/>
          <w:spacing w:val="-15"/>
        </w:rPr>
        <w:t xml:space="preserve"> </w:t>
      </w:r>
      <w:r>
        <w:rPr>
          <w:color w:val="D49F0B"/>
          <w:spacing w:val="-8"/>
        </w:rPr>
        <w:t>and</w:t>
      </w:r>
      <w:r>
        <w:rPr>
          <w:color w:val="D49F0B"/>
          <w:spacing w:val="-14"/>
        </w:rPr>
        <w:t xml:space="preserve"> </w:t>
      </w:r>
      <w:proofErr w:type="gramStart"/>
      <w:r>
        <w:rPr>
          <w:color w:val="D49F0B"/>
          <w:spacing w:val="-8"/>
        </w:rPr>
        <w:t>Upward</w:t>
      </w:r>
      <w:proofErr w:type="gramEnd"/>
      <w:r>
        <w:rPr>
          <w:color w:val="D49F0B"/>
          <w:spacing w:val="-8"/>
        </w:rPr>
        <w:t>...with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a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brief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pause</w:t>
      </w:r>
      <w:r>
        <w:rPr>
          <w:color w:val="D49F0B"/>
          <w:spacing w:val="-15"/>
        </w:rPr>
        <w:t xml:space="preserve"> </w:t>
      </w:r>
      <w:r>
        <w:rPr>
          <w:color w:val="D49F0B"/>
          <w:spacing w:val="-8"/>
        </w:rPr>
        <w:t>for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reflection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and</w:t>
      </w:r>
      <w:r>
        <w:rPr>
          <w:color w:val="D49F0B"/>
          <w:spacing w:val="-14"/>
        </w:rPr>
        <w:t xml:space="preserve"> </w:t>
      </w:r>
      <w:r>
        <w:rPr>
          <w:color w:val="D49F0B"/>
          <w:spacing w:val="-8"/>
        </w:rPr>
        <w:t>thanks</w:t>
      </w:r>
    </w:p>
    <w:p w14:paraId="464A27DF" w14:textId="77777777" w:rsidR="00E36930" w:rsidRDefault="0014137C">
      <w:pPr>
        <w:spacing w:before="75"/>
        <w:ind w:left="360"/>
        <w:rPr>
          <w:rFonts w:ascii="Arial MT"/>
          <w:sz w:val="20"/>
        </w:rPr>
      </w:pPr>
      <w:r>
        <w:rPr>
          <w:rFonts w:ascii="Arial MT"/>
          <w:color w:val="203B5E"/>
          <w:w w:val="85"/>
          <w:sz w:val="20"/>
        </w:rPr>
        <w:t>DECEMBER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w w:val="85"/>
          <w:sz w:val="20"/>
        </w:rPr>
        <w:t>29,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spacing w:val="-4"/>
          <w:w w:val="85"/>
          <w:sz w:val="20"/>
        </w:rPr>
        <w:t>2014</w:t>
      </w:r>
    </w:p>
    <w:p w14:paraId="25E88116" w14:textId="77777777" w:rsidR="00E36930" w:rsidRDefault="00E36930">
      <w:pPr>
        <w:pStyle w:val="BodyText"/>
        <w:spacing w:before="173"/>
        <w:ind w:left="0"/>
        <w:rPr>
          <w:rFonts w:ascii="Arial MT"/>
        </w:rPr>
      </w:pPr>
    </w:p>
    <w:p w14:paraId="63ACF21F" w14:textId="77777777" w:rsidR="00E36930" w:rsidRDefault="0014137C">
      <w:pPr>
        <w:pStyle w:val="BodyText"/>
        <w:spacing w:before="0"/>
      </w:pPr>
      <w:r>
        <w:rPr>
          <w:color w:val="333334"/>
          <w:spacing w:val="-2"/>
        </w:rPr>
        <w:t>Team,</w:t>
      </w:r>
    </w:p>
    <w:p w14:paraId="7CD173E3" w14:textId="77777777" w:rsidR="00E36930" w:rsidRDefault="0014137C">
      <w:pPr>
        <w:pStyle w:val="BodyText"/>
        <w:spacing w:before="84" w:line="230" w:lineRule="auto"/>
        <w:ind w:right="356"/>
        <w:jc w:val="both"/>
      </w:pPr>
      <w:r>
        <w:rPr>
          <w:color w:val="333334"/>
        </w:rPr>
        <w:t>As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close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2014,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begin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2015,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20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months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behind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decades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long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journey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(perhaps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bit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understated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 xml:space="preserve">a </w:t>
      </w:r>
      <w:r>
        <w:rPr>
          <w:color w:val="333334"/>
          <w:spacing w:val="-2"/>
        </w:rPr>
        <w:t>FOREVER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business,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point!)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finest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property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company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planet </w:t>
      </w:r>
      <w:r>
        <w:rPr>
          <w:color w:val="333334"/>
        </w:rPr>
        <w:t>(who’s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big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audacious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goals?!),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take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thank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contribution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our </w:t>
      </w:r>
      <w:r>
        <w:rPr>
          <w:color w:val="333334"/>
          <w:spacing w:val="-4"/>
        </w:rPr>
        <w:t>company.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couldn’t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8"/>
        </w:rPr>
        <w:t xml:space="preserve"> </w:t>
      </w:r>
      <w:proofErr w:type="gramStart"/>
      <w:r>
        <w:rPr>
          <w:color w:val="333334"/>
          <w:spacing w:val="-4"/>
        </w:rPr>
        <w:t>more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proud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we’ve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accomplished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together,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importantly,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couldn’t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more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pleased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team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assembled.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proud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part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group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you.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thanks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proving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equal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focus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on “capabilities”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proofErr w:type="gramStart"/>
      <w:r>
        <w:rPr>
          <w:color w:val="333334"/>
          <w:spacing w:val="-2"/>
        </w:rPr>
        <w:t>“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character</w:t>
      </w:r>
      <w:proofErr w:type="gramEnd"/>
      <w:r>
        <w:rPr>
          <w:color w:val="333334"/>
          <w:spacing w:val="-2"/>
        </w:rPr>
        <w:t>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makes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difference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(importantly,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forget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it!).</w:t>
      </w:r>
    </w:p>
    <w:p w14:paraId="0A57C97F" w14:textId="77777777" w:rsidR="00E36930" w:rsidRDefault="0014137C">
      <w:pPr>
        <w:pStyle w:val="BodyText"/>
        <w:spacing w:before="82" w:line="230" w:lineRule="auto"/>
        <w:ind w:right="357"/>
        <w:jc w:val="both"/>
      </w:pPr>
      <w:r>
        <w:rPr>
          <w:color w:val="333334"/>
          <w:spacing w:val="-2"/>
        </w:rPr>
        <w:t>So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history,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combined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some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thoughts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forward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(which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gotten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look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pretty similar</w:t>
      </w:r>
      <w:proofErr w:type="gramStart"/>
      <w:r>
        <w:rPr>
          <w:color w:val="333334"/>
          <w:spacing w:val="-2"/>
        </w:rPr>
        <w:t>!)…</w:t>
      </w:r>
      <w:proofErr w:type="gramEnd"/>
    </w:p>
    <w:p w14:paraId="64D9D4B1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  <w:spacing w:val="-4"/>
        </w:rPr>
        <w:t xml:space="preserve">Since the beginning of our journey on April 29, 2013, we’ve been rolling up our sleeves and building our company from the ground </w:t>
      </w:r>
      <w:r>
        <w:rPr>
          <w:color w:val="333334"/>
        </w:rPr>
        <w:t>up,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while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benefiting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greatness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proofErr w:type="gramStart"/>
      <w:r>
        <w:rPr>
          <w:color w:val="333334"/>
        </w:rPr>
        <w:t>company</w:t>
      </w:r>
      <w:proofErr w:type="gramEnd"/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fortunate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Berkshire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Hathaway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(balance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sheet, financial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strength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ratings,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brand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identity,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reputation,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operating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philosophy,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knowledge…).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know,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started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the </w:t>
      </w:r>
      <w:proofErr w:type="gramStart"/>
      <w:r>
        <w:rPr>
          <w:color w:val="333334"/>
          <w:spacing w:val="-4"/>
        </w:rPr>
        <w:t>company</w:t>
      </w:r>
      <w:proofErr w:type="gramEnd"/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given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very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broad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simple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mandate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(see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above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reference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finest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planet!),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told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could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build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anywhere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world,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enter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virtually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line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area,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long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felt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demonstrate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 xml:space="preserve">we </w:t>
      </w:r>
      <w:r>
        <w:rPr>
          <w:color w:val="333334"/>
          <w:spacing w:val="-4"/>
        </w:rPr>
        <w:t>could produce a sustainable profit for Berkshire Hathaway. And so we began building…and building…and building (and of course, operating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same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time</w:t>
      </w:r>
      <w:proofErr w:type="gramStart"/>
      <w:r>
        <w:rPr>
          <w:color w:val="333334"/>
          <w:spacing w:val="-4"/>
        </w:rPr>
        <w:t>!)…</w:t>
      </w:r>
      <w:proofErr w:type="gramEnd"/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we’re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still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building!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count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ways,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starting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appropriately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topic </w:t>
      </w:r>
      <w:r>
        <w:rPr>
          <w:color w:val="333334"/>
        </w:rPr>
        <w:t>of all – the team:</w:t>
      </w:r>
    </w:p>
    <w:p w14:paraId="13C1760D" w14:textId="77777777" w:rsidR="00E36930" w:rsidRDefault="00E36930">
      <w:pPr>
        <w:pStyle w:val="BodyText"/>
        <w:spacing w:before="205"/>
        <w:ind w:left="0"/>
      </w:pPr>
    </w:p>
    <w:p w14:paraId="7FDA8BD6" w14:textId="77777777" w:rsidR="00E36930" w:rsidRDefault="0014137C">
      <w:pPr>
        <w:pStyle w:val="Heading1"/>
      </w:pPr>
      <w:r>
        <w:rPr>
          <w:color w:val="D7A51C"/>
          <w:spacing w:val="-2"/>
          <w:w w:val="95"/>
        </w:rPr>
        <w:t>PEOPLE</w:t>
      </w:r>
    </w:p>
    <w:p w14:paraId="7E339D01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>Let’s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start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team.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Care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venture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guess?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Ok,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I’ll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527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strong!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does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anyone know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2013?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Ok,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I’ll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answer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82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strong!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So,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through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strong hiring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efforts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you,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acquisition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travel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assistance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businesses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(and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importantly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their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people),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 xml:space="preserve">we </w:t>
      </w:r>
      <w:r>
        <w:rPr>
          <w:color w:val="333334"/>
          <w:spacing w:val="-2"/>
        </w:rPr>
        <w:t>added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445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2014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incredible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many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fronts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identifying,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interviewing,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hiring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(from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40+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companies), onboarding…and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managing,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leading,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rapidly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growing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business, </w:t>
      </w:r>
      <w:r>
        <w:rPr>
          <w:color w:val="333334"/>
        </w:rPr>
        <w:t>we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course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add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additional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process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so,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remain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focused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hiring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 xml:space="preserve">with </w:t>
      </w:r>
      <w:r>
        <w:rPr>
          <w:color w:val="333334"/>
          <w:spacing w:val="-4"/>
        </w:rPr>
        <w:t xml:space="preserve">BOTH strong “capabilities” and strong “character” – people who are good at what they do, and who do it the right way. Performing </w:t>
      </w:r>
      <w:r>
        <w:rPr>
          <w:color w:val="333334"/>
          <w:spacing w:val="-2"/>
        </w:rPr>
        <w:t>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requires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compromise.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Additionally,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growing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spend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time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2015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(and </w:t>
      </w:r>
      <w:r>
        <w:rPr>
          <w:color w:val="333334"/>
          <w:spacing w:val="-4"/>
        </w:rPr>
        <w:t xml:space="preserve">beyond) on the subject of employee development and learning – expanding our successful Manager Learning Sessions, developing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implementing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orientation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program,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designation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programs,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perhaps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most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using </w:t>
      </w:r>
      <w:r>
        <w:rPr>
          <w:color w:val="333334"/>
        </w:rPr>
        <w:t xml:space="preserve">the growth of our business as a means to present strong contributing team members with new and different opportunities, and </w:t>
      </w:r>
      <w:r>
        <w:rPr>
          <w:color w:val="333334"/>
          <w:spacing w:val="-2"/>
        </w:rPr>
        <w:t>increasing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levels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responsibility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effectively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operationalizing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meritocracy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performance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are.</w:t>
      </w:r>
    </w:p>
    <w:p w14:paraId="1D1B30C4" w14:textId="77777777" w:rsidR="00E36930" w:rsidRDefault="00E36930">
      <w:pPr>
        <w:pStyle w:val="BodyText"/>
        <w:spacing w:before="203"/>
        <w:ind w:left="0"/>
      </w:pPr>
    </w:p>
    <w:p w14:paraId="372A9D5B" w14:textId="77777777" w:rsidR="00E36930" w:rsidRDefault="0014137C">
      <w:pPr>
        <w:pStyle w:val="Heading1"/>
      </w:pPr>
      <w:r>
        <w:rPr>
          <w:color w:val="D7A51C"/>
          <w:spacing w:val="-2"/>
          <w:w w:val="95"/>
        </w:rPr>
        <w:t>CULTURE</w:t>
      </w:r>
    </w:p>
    <w:p w14:paraId="78E370D7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>Since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starting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spent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(and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spend)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amount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(as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should)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defining who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(“a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powerful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platform,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driven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exceptional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people”),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(“respect,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integrity,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excellence,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collaboration, </w:t>
      </w:r>
      <w:r>
        <w:rPr>
          <w:color w:val="333334"/>
          <w:spacing w:val="-4"/>
        </w:rPr>
        <w:t>passion”), and creating and setting expectations (“individual excellence in a team framework”).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We’ve also discussed how “trust” is </w:t>
      </w:r>
      <w:r>
        <w:rPr>
          <w:color w:val="333334"/>
          <w:spacing w:val="-2"/>
        </w:rPr>
        <w:t>an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“essential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element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success”,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how</w:t>
      </w:r>
      <w:r>
        <w:rPr>
          <w:color w:val="333334"/>
          <w:spacing w:val="-11"/>
        </w:rPr>
        <w:t xml:space="preserve"> </w:t>
      </w:r>
      <w:proofErr w:type="gramStart"/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order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trust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company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get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know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another 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leverage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collective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strengths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group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creating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connectivity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amongst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remain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priority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 sure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firm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believer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“culture”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topic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worth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spending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time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investing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resources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  <w:spacing w:val="-4"/>
        </w:rPr>
        <w:t>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believe,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get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“right”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ourselves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apart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from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competition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attracting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retaining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most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talented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people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(all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you)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bottom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line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need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create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compelling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reasons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us,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otherwise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go elsewhere.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committed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every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person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have)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it!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also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recognize,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like many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things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  <w:spacing w:val="-2"/>
        </w:rPr>
        <w:t>effort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everyone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their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part.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counting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“walk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talk”,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because ultimately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behaviors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matter,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just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words.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You’ve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job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far,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keep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going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again,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compromise!</w:t>
      </w:r>
    </w:p>
    <w:p w14:paraId="486CDE91" w14:textId="77777777" w:rsidR="00E36930" w:rsidRDefault="00E36930">
      <w:pPr>
        <w:pStyle w:val="BodyText"/>
        <w:spacing w:line="230" w:lineRule="auto"/>
        <w:jc w:val="both"/>
        <w:sectPr w:rsidR="00E36930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13A34143" w14:textId="77777777" w:rsidR="00E36930" w:rsidRDefault="0014137C">
      <w:pPr>
        <w:pStyle w:val="Heading1"/>
        <w:spacing w:before="64"/>
      </w:pPr>
      <w:r>
        <w:rPr>
          <w:color w:val="D7A51C"/>
          <w:spacing w:val="-2"/>
          <w:w w:val="95"/>
        </w:rPr>
        <w:lastRenderedPageBreak/>
        <w:t>PRODUCT</w:t>
      </w:r>
    </w:p>
    <w:p w14:paraId="790B5FFC" w14:textId="77777777" w:rsidR="00E36930" w:rsidRDefault="0014137C">
      <w:pPr>
        <w:pStyle w:val="BodyText"/>
        <w:spacing w:before="84" w:line="230" w:lineRule="auto"/>
        <w:ind w:right="356"/>
        <w:jc w:val="both"/>
      </w:pPr>
      <w:r>
        <w:rPr>
          <w:color w:val="333334"/>
        </w:rPr>
        <w:t>On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front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made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meaningful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progress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strategy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go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“wide”,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get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(profitable)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the market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quickly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satisfaction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needs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customers.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Today,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eight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units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strong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U.S. </w:t>
      </w:r>
      <w:r>
        <w:rPr>
          <w:color w:val="333334"/>
          <w:spacing w:val="-2"/>
        </w:rPr>
        <w:t>(with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Canada,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Asia,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Australasia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quickly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catching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up!)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property,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casualty,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executive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&amp;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professional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lines,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healthcare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medical professional,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programs,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surety,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homeowners,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travel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assistance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(that’s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plus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three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  <w:spacing w:val="-2"/>
        </w:rPr>
        <w:t>2014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,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up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five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2013,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those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of </w:t>
      </w:r>
      <w:r>
        <w:rPr>
          <w:color w:val="333334"/>
          <w:spacing w:val="-4"/>
        </w:rPr>
        <w:t>you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keeping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track!).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many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units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introduced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new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product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capabilities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2014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5"/>
        </w:rPr>
        <w:t xml:space="preserve"> </w:t>
      </w:r>
      <w:proofErr w:type="gramStart"/>
      <w:r>
        <w:rPr>
          <w:color w:val="333334"/>
          <w:spacing w:val="-4"/>
        </w:rPr>
        <w:t>builders</w:t>
      </w:r>
      <w:proofErr w:type="gramEnd"/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risk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(property),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marine </w:t>
      </w:r>
      <w:r>
        <w:rPr>
          <w:color w:val="333334"/>
          <w:spacing w:val="-2"/>
        </w:rPr>
        <w:t>(property),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life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sciences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(casualty),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environmental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(casualty),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managed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senior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(healthcare),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primary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D&amp;O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(executive </w:t>
      </w:r>
      <w:r>
        <w:rPr>
          <w:color w:val="333334"/>
          <w:spacing w:val="-4"/>
        </w:rPr>
        <w:t xml:space="preserve">&amp; professional), fiduciary liability (executive &amp; professional), fidelity (executive and professional), and the </w:t>
      </w:r>
      <w:proofErr w:type="spellStart"/>
      <w:r>
        <w:rPr>
          <w:color w:val="333334"/>
          <w:spacing w:val="-4"/>
        </w:rPr>
        <w:t>AirCare</w:t>
      </w:r>
      <w:proofErr w:type="spellEnd"/>
      <w:r>
        <w:rPr>
          <w:color w:val="333334"/>
          <w:spacing w:val="-4"/>
        </w:rPr>
        <w:t xml:space="preserve"> travel product. </w:t>
      </w:r>
      <w:r>
        <w:rPr>
          <w:color w:val="333334"/>
          <w:spacing w:val="-2"/>
        </w:rPr>
        <w:t>As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move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2015,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strategy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going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“wide”,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predicated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belief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broker </w:t>
      </w:r>
      <w:r>
        <w:rPr>
          <w:color w:val="333334"/>
        </w:rPr>
        <w:t>partners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those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carriers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satisfy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most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</w:rPr>
        <w:t>their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needs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forming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strategic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carrier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 xml:space="preserve">relationships. </w:t>
      </w:r>
      <w:r>
        <w:rPr>
          <w:color w:val="333334"/>
          <w:spacing w:val="-2"/>
        </w:rPr>
        <w:t>Additionally,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further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pursue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strategy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going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“deep”,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selling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products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existing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growing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customer base,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expanding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target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market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segments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industry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class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size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company.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only </w:t>
      </w:r>
      <w:r>
        <w:rPr>
          <w:color w:val="333334"/>
          <w:spacing w:val="-4"/>
        </w:rPr>
        <w:t xml:space="preserve">expand into a product line, customer segment, or geography if we believe we can produce an underwriting profit over the long term </w:t>
      </w:r>
      <w:r>
        <w:rPr>
          <w:color w:val="333334"/>
        </w:rPr>
        <w:t>– sustainability is essential.</w:t>
      </w:r>
    </w:p>
    <w:p w14:paraId="446E2CAD" w14:textId="77777777" w:rsidR="00E36930" w:rsidRDefault="00E36930">
      <w:pPr>
        <w:pStyle w:val="BodyText"/>
        <w:spacing w:before="202"/>
        <w:ind w:left="0"/>
      </w:pPr>
    </w:p>
    <w:p w14:paraId="51B4B280" w14:textId="77777777" w:rsidR="00E36930" w:rsidRDefault="0014137C">
      <w:pPr>
        <w:pStyle w:val="Heading1"/>
      </w:pPr>
      <w:r>
        <w:rPr>
          <w:color w:val="D7A51C"/>
          <w:spacing w:val="-2"/>
          <w:w w:val="95"/>
        </w:rPr>
        <w:t>GEOGRAPHY</w:t>
      </w:r>
    </w:p>
    <w:p w14:paraId="1C30C78C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terms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geography,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mandate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allows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(see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reference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above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building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anywhere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world!),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2014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began </w:t>
      </w:r>
      <w:r>
        <w:rPr>
          <w:color w:val="333334"/>
        </w:rPr>
        <w:t>to expand our geographic reach to countries outside the U.S. So, in addition to the U.S., we are now operating in Canada and Singapore,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cusp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launching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Hong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Kong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(January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1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perhaps–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fingers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crossed!),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Zealand (January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12,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I’m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told?),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Australia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(mid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late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January).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bad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20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months!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come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“local”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teams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 xml:space="preserve">are </w:t>
      </w:r>
      <w:r>
        <w:rPr>
          <w:color w:val="333334"/>
          <w:spacing w:val="-2"/>
        </w:rPr>
        <w:t>charged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growing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footprint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within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each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region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stay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tuned!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U.S.,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added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three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locations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(Stevens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Point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  <w:spacing w:val="-4"/>
        </w:rPr>
        <w:t>Fort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Lauderdale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travel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assistance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business,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San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Francisco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core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specialty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businesses)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existing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five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office platform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New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York,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Chicago,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Atlanta,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Los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Angeles,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Boston.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2015,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capabilities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grow,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add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more </w:t>
      </w:r>
      <w:r>
        <w:rPr>
          <w:color w:val="333334"/>
          <w:spacing w:val="-6"/>
        </w:rPr>
        <w:t xml:space="preserve">people to each of the offices in the U.S., and as always, keep our eyes and ears open for geographic footprint expansion opportunities. </w:t>
      </w:r>
      <w:r>
        <w:rPr>
          <w:color w:val="333334"/>
        </w:rPr>
        <w:t>Holler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see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</w:rPr>
        <w:t>opportunity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think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after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(not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just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geography,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course)!</w:t>
      </w:r>
    </w:p>
    <w:p w14:paraId="166400AE" w14:textId="77777777" w:rsidR="00E36930" w:rsidRDefault="00E36930">
      <w:pPr>
        <w:pStyle w:val="BodyText"/>
        <w:spacing w:before="205"/>
        <w:ind w:left="0"/>
      </w:pPr>
    </w:p>
    <w:p w14:paraId="157ADD3E" w14:textId="77777777" w:rsidR="00E36930" w:rsidRDefault="0014137C">
      <w:pPr>
        <w:pStyle w:val="Heading1"/>
      </w:pPr>
      <w:r>
        <w:rPr>
          <w:color w:val="D7A51C"/>
          <w:w w:val="90"/>
        </w:rPr>
        <w:t>CUSTOMER</w:t>
      </w:r>
      <w:r>
        <w:rPr>
          <w:color w:val="D7A51C"/>
          <w:spacing w:val="-5"/>
          <w:w w:val="90"/>
        </w:rPr>
        <w:t xml:space="preserve"> </w:t>
      </w:r>
      <w:r>
        <w:rPr>
          <w:color w:val="D7A51C"/>
          <w:w w:val="90"/>
        </w:rPr>
        <w:t>AND</w:t>
      </w:r>
      <w:r>
        <w:rPr>
          <w:color w:val="D7A51C"/>
          <w:spacing w:val="-5"/>
          <w:w w:val="90"/>
        </w:rPr>
        <w:t xml:space="preserve"> </w:t>
      </w:r>
      <w:r>
        <w:rPr>
          <w:color w:val="D7A51C"/>
          <w:w w:val="90"/>
        </w:rPr>
        <w:t>BROKER</w:t>
      </w:r>
      <w:r>
        <w:rPr>
          <w:color w:val="D7A51C"/>
          <w:spacing w:val="-5"/>
          <w:w w:val="90"/>
        </w:rPr>
        <w:t xml:space="preserve"> </w:t>
      </w:r>
      <w:r>
        <w:rPr>
          <w:color w:val="D7A51C"/>
          <w:spacing w:val="-2"/>
          <w:w w:val="90"/>
        </w:rPr>
        <w:t>ENGAGEMENT</w:t>
      </w:r>
    </w:p>
    <w:p w14:paraId="258658AF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 xml:space="preserve">This is an area that is and must remain a priority for us – without the support of our broker partners and customers we simply </w:t>
      </w:r>
      <w:r>
        <w:rPr>
          <w:color w:val="333334"/>
          <w:spacing w:val="-4"/>
        </w:rPr>
        <w:t>don’t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business.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while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characteristics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(“a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powerful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platform,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driven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exceptional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people”)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make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us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unique </w:t>
      </w:r>
      <w:r>
        <w:rPr>
          <w:color w:val="333334"/>
        </w:rPr>
        <w:t>for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market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entrant,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20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months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young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(and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younger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outside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certain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product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lines)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operating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in a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highly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competitive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market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(this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case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everywhere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world)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result,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need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market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telling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story repeatedly.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Certainly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no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tells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story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tell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consistently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frequently.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Also,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spending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 xml:space="preserve">time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prospective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essential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retaining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writing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is </w:t>
      </w:r>
      <w:r>
        <w:rPr>
          <w:color w:val="333334"/>
        </w:rPr>
        <w:t>much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greater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meet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it’s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generally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fun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satisfying!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terms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partners,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have 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get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assume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Always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keep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mind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brokers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have </w:t>
      </w:r>
      <w:r>
        <w:rPr>
          <w:color w:val="333334"/>
          <w:spacing w:val="-4"/>
        </w:rPr>
        <w:t>options,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their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being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better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than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competition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(both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terms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“what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do”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“how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it”)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and </w:t>
      </w:r>
      <w:r>
        <w:rPr>
          <w:color w:val="333334"/>
          <w:spacing w:val="-6"/>
        </w:rPr>
        <w:t xml:space="preserve">by setting a pace that others can’t sustain (hard work goes a long way!). As we move into 2015, we will add some additional people to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Broker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Engagement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U.S.,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introduce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Relationship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Management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(CRM)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tool,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expand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our </w:t>
      </w:r>
      <w:r>
        <w:rPr>
          <w:color w:val="333334"/>
        </w:rPr>
        <w:t>Focus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50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target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account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initiatives,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engagement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U.S.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based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advisory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board,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work with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broker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strategic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initiatives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grow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business.</w:t>
      </w:r>
    </w:p>
    <w:p w14:paraId="2E04FE27" w14:textId="77777777" w:rsidR="00E36930" w:rsidRDefault="00E36930">
      <w:pPr>
        <w:pStyle w:val="BodyText"/>
        <w:spacing w:before="201"/>
        <w:ind w:left="0"/>
      </w:pPr>
    </w:p>
    <w:p w14:paraId="1096EA13" w14:textId="77777777" w:rsidR="00E36930" w:rsidRDefault="0014137C">
      <w:pPr>
        <w:pStyle w:val="Heading1"/>
        <w:spacing w:before="1"/>
      </w:pPr>
      <w:r>
        <w:rPr>
          <w:color w:val="D7A51C"/>
          <w:w w:val="90"/>
        </w:rPr>
        <w:t>MARKETING,</w:t>
      </w:r>
      <w:r>
        <w:rPr>
          <w:color w:val="D7A51C"/>
          <w:spacing w:val="19"/>
        </w:rPr>
        <w:t xml:space="preserve"> </w:t>
      </w:r>
      <w:r>
        <w:rPr>
          <w:color w:val="D7A51C"/>
          <w:w w:val="90"/>
        </w:rPr>
        <w:t>COMMUNICATIONS,</w:t>
      </w:r>
      <w:r>
        <w:rPr>
          <w:color w:val="D7A51C"/>
          <w:spacing w:val="19"/>
        </w:rPr>
        <w:t xml:space="preserve"> </w:t>
      </w:r>
      <w:r>
        <w:rPr>
          <w:color w:val="D7A51C"/>
          <w:w w:val="90"/>
        </w:rPr>
        <w:t>AND</w:t>
      </w:r>
      <w:r>
        <w:rPr>
          <w:color w:val="D7A51C"/>
          <w:spacing w:val="19"/>
        </w:rPr>
        <w:t xml:space="preserve"> </w:t>
      </w:r>
      <w:r>
        <w:rPr>
          <w:color w:val="D7A51C"/>
          <w:spacing w:val="-2"/>
          <w:w w:val="90"/>
        </w:rPr>
        <w:t>BRANDING</w:t>
      </w:r>
    </w:p>
    <w:p w14:paraId="089E8E75" w14:textId="77777777" w:rsidR="00E36930" w:rsidRDefault="0014137C">
      <w:pPr>
        <w:pStyle w:val="BodyText"/>
        <w:spacing w:before="84" w:line="230" w:lineRule="auto"/>
        <w:ind w:right="356"/>
        <w:jc w:val="both"/>
      </w:pP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marketing,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communications,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branding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getting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word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about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are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we’re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doing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visibility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awareness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names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game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customers,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brokers,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other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partners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have </w:t>
      </w:r>
      <w:r>
        <w:rPr>
          <w:color w:val="333334"/>
        </w:rPr>
        <w:t xml:space="preserve">a lot to think about – our aim is to have them think about us, and for the right reasons - primarily that we can create value for </w:t>
      </w:r>
      <w:r>
        <w:rPr>
          <w:color w:val="333334"/>
          <w:spacing w:val="-2"/>
        </w:rPr>
        <w:t>them.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latter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part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2014,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2015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efforts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position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as </w:t>
      </w:r>
      <w:r>
        <w:rPr>
          <w:color w:val="333334"/>
          <w:spacing w:val="-4"/>
        </w:rPr>
        <w:t>“thought leaders” – taking advantage of media interviews, published subject matter articles, speaking engagements, and conference sponsorship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participation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opportunities.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Additionally,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expand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successful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“characteristics”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branding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campaign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(YES, AGILITY,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STRENGTH,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etc.)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tailoring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ads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target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customer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audiences,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such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industry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groups,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look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define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in greater detail “who we are” – product focus, customer segment focus, and geography focus. Also, we’ll look to refine the look, feel,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importantly,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capabilities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website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2015,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add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 partners and all of you.</w:t>
      </w:r>
    </w:p>
    <w:p w14:paraId="45CBD0C8" w14:textId="77777777" w:rsidR="00E36930" w:rsidRDefault="00E36930">
      <w:pPr>
        <w:pStyle w:val="BodyText"/>
        <w:spacing w:line="230" w:lineRule="auto"/>
        <w:jc w:val="both"/>
        <w:sectPr w:rsidR="00E36930">
          <w:pgSz w:w="12240" w:h="15840"/>
          <w:pgMar w:top="960" w:right="720" w:bottom="280" w:left="720" w:header="720" w:footer="720" w:gutter="0"/>
          <w:cols w:space="720"/>
        </w:sectPr>
      </w:pPr>
    </w:p>
    <w:p w14:paraId="37155DED" w14:textId="77777777" w:rsidR="00E36930" w:rsidRDefault="0014137C">
      <w:pPr>
        <w:pStyle w:val="Heading1"/>
        <w:spacing w:before="57"/>
      </w:pPr>
      <w:r>
        <w:rPr>
          <w:color w:val="D7A51C"/>
          <w:w w:val="85"/>
        </w:rPr>
        <w:lastRenderedPageBreak/>
        <w:t>TECHNOLOGY,</w:t>
      </w:r>
      <w:r>
        <w:rPr>
          <w:color w:val="D7A51C"/>
          <w:spacing w:val="25"/>
        </w:rPr>
        <w:t xml:space="preserve"> </w:t>
      </w:r>
      <w:r>
        <w:rPr>
          <w:color w:val="D7A51C"/>
          <w:w w:val="85"/>
        </w:rPr>
        <w:t>OPERATIONS,</w:t>
      </w:r>
      <w:r>
        <w:rPr>
          <w:color w:val="D7A51C"/>
          <w:spacing w:val="26"/>
        </w:rPr>
        <w:t xml:space="preserve"> </w:t>
      </w:r>
      <w:r>
        <w:rPr>
          <w:color w:val="D7A51C"/>
          <w:w w:val="85"/>
        </w:rPr>
        <w:t>AND</w:t>
      </w:r>
      <w:r>
        <w:rPr>
          <w:color w:val="D7A51C"/>
          <w:spacing w:val="26"/>
        </w:rPr>
        <w:t xml:space="preserve"> </w:t>
      </w:r>
      <w:r>
        <w:rPr>
          <w:color w:val="D7A51C"/>
          <w:spacing w:val="-2"/>
          <w:w w:val="85"/>
        </w:rPr>
        <w:t>FINANCE</w:t>
      </w:r>
    </w:p>
    <w:p w14:paraId="49C11BB2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>One of our goals is to build a platform that is both efficient (greater productivity and value creation by working smarter) and cost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effective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(creating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expense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advantage)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central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themes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technology,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operations,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finance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groups.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 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technology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front,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making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significant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investment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SOURCE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system.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While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 rollout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SOURCE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take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stages,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increasing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levels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functionality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geographic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usage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taking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over time,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ultimate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objective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technology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platform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enables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growth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expediting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quote,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bind,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and </w:t>
      </w:r>
      <w:r>
        <w:rPr>
          <w:color w:val="333334"/>
          <w:spacing w:val="-4"/>
        </w:rPr>
        <w:t>policy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issuance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process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support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defined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Underwriting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Service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Standards;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automating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claim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coverage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verification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claim payments;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establishing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“single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source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truth”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data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used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manage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businesses.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Similarly,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operations </w:t>
      </w:r>
      <w:r>
        <w:rPr>
          <w:color w:val="333334"/>
          <w:spacing w:val="-2"/>
        </w:rPr>
        <w:t>group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established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consistent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processes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workflows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“by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places”,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such 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  <w:spacing w:val="-2"/>
        </w:rPr>
        <w:t>75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person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strong</w:t>
      </w:r>
      <w:r>
        <w:rPr>
          <w:color w:val="333334"/>
          <w:spacing w:val="-9"/>
        </w:rPr>
        <w:t xml:space="preserve"> </w:t>
      </w:r>
      <w:proofErr w:type="spellStart"/>
      <w:r>
        <w:rPr>
          <w:color w:val="333334"/>
          <w:spacing w:val="-2"/>
        </w:rPr>
        <w:t>Xceedance</w:t>
      </w:r>
      <w:proofErr w:type="spellEnd"/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India,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proven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highly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collaborative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partner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are </w:t>
      </w:r>
      <w:r>
        <w:rPr>
          <w:color w:val="333334"/>
        </w:rPr>
        <w:t>building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alongside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us.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2015,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operations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including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proofErr w:type="spellStart"/>
      <w:r>
        <w:rPr>
          <w:color w:val="333334"/>
        </w:rPr>
        <w:t>Xceedance</w:t>
      </w:r>
      <w:proofErr w:type="spellEnd"/>
      <w:r>
        <w:rPr>
          <w:color w:val="333334"/>
          <w:spacing w:val="-5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helping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operationalize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our businesses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outside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U.S.,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assist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development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implementation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CRM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tool,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refine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adapt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our </w:t>
      </w:r>
      <w:r>
        <w:rPr>
          <w:color w:val="333334"/>
          <w:spacing w:val="-4"/>
        </w:rPr>
        <w:t xml:space="preserve">Key Performance Indicator reports, develop a global business continuity plan, and continue to do all of the things that are necessary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feel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permanent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secure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estate,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phones,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computers,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office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supplies,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credit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cards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“real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time”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so </w:t>
      </w:r>
      <w:r>
        <w:rPr>
          <w:color w:val="333334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up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running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quickly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efficiently.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finance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area,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was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2014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establish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 business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outside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U.S.,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including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budgeting,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establishing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banking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relationships,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ensuring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prepared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comply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 local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statutory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regulatory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requirements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financial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reporting.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continued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done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ensure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 xml:space="preserve">that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appropriate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expense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management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guidelines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place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ensure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spend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money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“smartly”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creating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expense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ratio </w:t>
      </w:r>
      <w:r>
        <w:rPr>
          <w:color w:val="333334"/>
        </w:rPr>
        <w:t>advantage,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it,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competitive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advantage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</w:rPr>
        <w:t>market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place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key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differentiator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us.</w:t>
      </w:r>
    </w:p>
    <w:p w14:paraId="10506A43" w14:textId="77777777" w:rsidR="00E36930" w:rsidRDefault="00E36930">
      <w:pPr>
        <w:pStyle w:val="BodyText"/>
        <w:spacing w:before="78"/>
        <w:ind w:left="0"/>
      </w:pPr>
    </w:p>
    <w:p w14:paraId="780943B5" w14:textId="77777777" w:rsidR="00E36930" w:rsidRDefault="0014137C">
      <w:pPr>
        <w:pStyle w:val="Heading1"/>
      </w:pPr>
      <w:r>
        <w:rPr>
          <w:color w:val="D7A51C"/>
          <w:spacing w:val="-2"/>
        </w:rPr>
        <w:t>CLAIMS</w:t>
      </w:r>
    </w:p>
    <w:p w14:paraId="16777FE0" w14:textId="77777777" w:rsidR="00E36930" w:rsidRDefault="0014137C">
      <w:pPr>
        <w:pStyle w:val="BodyText"/>
        <w:spacing w:line="230" w:lineRule="auto"/>
        <w:ind w:right="357"/>
        <w:jc w:val="both"/>
      </w:pP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“Claims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Product”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put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2014,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established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Handling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Service Standards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position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market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leading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handling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because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financial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strength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 xml:space="preserve">Berkshire </w:t>
      </w:r>
      <w:r>
        <w:rPr>
          <w:color w:val="333334"/>
          <w:spacing w:val="-2"/>
        </w:rPr>
        <w:t>Hathaway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ability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covered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losses,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because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centric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approach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the </w:t>
      </w:r>
      <w:r>
        <w:rPr>
          <w:color w:val="333334"/>
          <w:spacing w:val="-4"/>
        </w:rPr>
        <w:t>willingness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pay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covered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losses,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because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talented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experienced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claims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assembled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ability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to </w:t>
      </w:r>
      <w:r>
        <w:rPr>
          <w:color w:val="333334"/>
          <w:spacing w:val="-2"/>
        </w:rPr>
        <w:t>affect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outcomes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efficiently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transparency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than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competition.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“employee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#5”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being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our </w:t>
      </w:r>
      <w:r>
        <w:rPr>
          <w:color w:val="333334"/>
        </w:rPr>
        <w:t>head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claims,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put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stake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ground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said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handling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central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proposition,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is. </w:t>
      </w:r>
      <w:r>
        <w:rPr>
          <w:color w:val="333334"/>
          <w:spacing w:val="-2"/>
        </w:rPr>
        <w:t>Let’s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we’re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selling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“claims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product”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using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claims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development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activities,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</w:rPr>
        <w:t>product development.</w:t>
      </w:r>
    </w:p>
    <w:p w14:paraId="01717771" w14:textId="77777777" w:rsidR="00E36930" w:rsidRDefault="00E36930">
      <w:pPr>
        <w:pStyle w:val="BodyText"/>
        <w:ind w:left="0"/>
      </w:pPr>
    </w:p>
    <w:p w14:paraId="78FFCCF7" w14:textId="77777777" w:rsidR="00E36930" w:rsidRDefault="0014137C">
      <w:pPr>
        <w:pStyle w:val="Heading1"/>
      </w:pPr>
      <w:r>
        <w:rPr>
          <w:color w:val="D7A51C"/>
          <w:w w:val="90"/>
        </w:rPr>
        <w:t>LEGAL</w:t>
      </w:r>
      <w:r>
        <w:rPr>
          <w:color w:val="D7A51C"/>
          <w:spacing w:val="-2"/>
          <w:w w:val="90"/>
        </w:rPr>
        <w:t xml:space="preserve"> </w:t>
      </w:r>
      <w:r>
        <w:rPr>
          <w:color w:val="D7A51C"/>
          <w:w w:val="90"/>
        </w:rPr>
        <w:t>AND</w:t>
      </w:r>
      <w:r>
        <w:rPr>
          <w:color w:val="D7A51C"/>
          <w:spacing w:val="-2"/>
          <w:w w:val="90"/>
        </w:rPr>
        <w:t xml:space="preserve"> COMPLIANCE</w:t>
      </w:r>
    </w:p>
    <w:p w14:paraId="0867124D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 xml:space="preserve">With the growth and expansion of our business (both product and geography), the legal and compliance team is an essential </w:t>
      </w:r>
      <w:r>
        <w:rPr>
          <w:color w:val="333334"/>
          <w:spacing w:val="-2"/>
        </w:rPr>
        <w:t>“enabler”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company,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providing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valuable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guidance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everything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policy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wordings,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regulatory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matters,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“how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to </w:t>
      </w:r>
      <w:r>
        <w:rPr>
          <w:color w:val="333334"/>
        </w:rPr>
        <w:t>do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right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thing”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(compliance).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2014,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legal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compliance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heavily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involved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establishment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of </w:t>
      </w:r>
      <w:r>
        <w:rPr>
          <w:color w:val="333334"/>
          <w:spacing w:val="-4"/>
        </w:rPr>
        <w:t>our businesses outside the U.S., as well as in the creation of many of the above referenced products, including the acquisition of the travel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assistance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businesses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working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alongside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other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“functions”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underwriting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partners.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move </w:t>
      </w:r>
      <w:r>
        <w:rPr>
          <w:color w:val="333334"/>
        </w:rPr>
        <w:t>into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2015,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same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legal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compliance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continue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build,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function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key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members of the “construction” team.</w:t>
      </w:r>
    </w:p>
    <w:p w14:paraId="7535C8A5" w14:textId="77777777" w:rsidR="00E36930" w:rsidRDefault="0014137C">
      <w:pPr>
        <w:pStyle w:val="BodyText"/>
        <w:spacing w:before="81" w:line="230" w:lineRule="auto"/>
        <w:ind w:right="358"/>
        <w:jc w:val="both"/>
      </w:pPr>
      <w:r>
        <w:rPr>
          <w:color w:val="333334"/>
          <w:spacing w:val="-2"/>
        </w:rPr>
        <w:t>Also,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topic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compliance,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sometimes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refer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“doing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thing”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own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“doing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thing”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 responsibility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have.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“Doing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thing”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drives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heart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it’s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stuff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“how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it”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made 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speak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reputation,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which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incredibly</w:t>
      </w:r>
      <w:r>
        <w:rPr>
          <w:color w:val="333334"/>
          <w:spacing w:val="-10"/>
        </w:rPr>
        <w:t xml:space="preserve"> </w:t>
      </w:r>
      <w:proofErr w:type="gramStart"/>
      <w:r>
        <w:rPr>
          <w:color w:val="333334"/>
          <w:spacing w:val="-2"/>
        </w:rPr>
        <w:t>valuable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asset</w:t>
      </w:r>
      <w:proofErr w:type="gramEnd"/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develop,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nurture,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protect.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point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unsure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“the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right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thing”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is,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simply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raise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your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ask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help.</w:t>
      </w:r>
    </w:p>
    <w:p w14:paraId="2B5F5662" w14:textId="77777777" w:rsidR="00E36930" w:rsidRDefault="00E36930">
      <w:pPr>
        <w:pStyle w:val="BodyText"/>
        <w:spacing w:before="89"/>
        <w:ind w:left="0"/>
      </w:pPr>
    </w:p>
    <w:p w14:paraId="0381AB92" w14:textId="77777777" w:rsidR="00E36930" w:rsidRDefault="0014137C">
      <w:pPr>
        <w:pStyle w:val="Heading1"/>
      </w:pPr>
      <w:r>
        <w:rPr>
          <w:color w:val="D7A51C"/>
          <w:spacing w:val="-2"/>
        </w:rPr>
        <w:t>ACTUARIAL</w:t>
      </w:r>
    </w:p>
    <w:p w14:paraId="209FBBD6" w14:textId="77777777" w:rsidR="00E36930" w:rsidRDefault="0014137C">
      <w:pPr>
        <w:pStyle w:val="BodyText"/>
        <w:spacing w:line="230" w:lineRule="auto"/>
        <w:ind w:right="356"/>
        <w:jc w:val="both"/>
      </w:pPr>
      <w:r>
        <w:rPr>
          <w:color w:val="333334"/>
        </w:rPr>
        <w:t>Much like the other “functions”, the actuarial team is at the heart of much of what we do – product development, geographic expansion,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financial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reporting.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Their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ranges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pricing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accounts,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rating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tools,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working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admitted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filings, 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establishing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reserves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“normal”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activities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actuaries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corresponding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training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proofErr w:type="spellStart"/>
      <w:r>
        <w:rPr>
          <w:color w:val="333334"/>
        </w:rPr>
        <w:t>Xceedance</w:t>
      </w:r>
      <w:proofErr w:type="spellEnd"/>
      <w:r>
        <w:rPr>
          <w:color w:val="333334"/>
          <w:spacing w:val="-8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 customer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centric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effective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underwriters.</w:t>
      </w:r>
    </w:p>
    <w:p w14:paraId="2AF5B245" w14:textId="77777777" w:rsidR="00E36930" w:rsidRDefault="0014137C">
      <w:pPr>
        <w:pStyle w:val="BodyText"/>
        <w:spacing w:before="76"/>
        <w:jc w:val="both"/>
      </w:pPr>
      <w:r>
        <w:rPr>
          <w:color w:val="333334"/>
        </w:rPr>
        <w:t>With</w:t>
      </w:r>
      <w:r>
        <w:rPr>
          <w:color w:val="333334"/>
          <w:spacing w:val="5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5"/>
        </w:rPr>
        <w:t xml:space="preserve"> </w:t>
      </w:r>
      <w:r>
        <w:rPr>
          <w:color w:val="333334"/>
          <w:spacing w:val="-2"/>
        </w:rPr>
        <w:t>said…</w:t>
      </w:r>
    </w:p>
    <w:p w14:paraId="2EC4DD61" w14:textId="77777777" w:rsidR="00E36930" w:rsidRDefault="0014137C">
      <w:pPr>
        <w:pStyle w:val="BodyText"/>
        <w:spacing w:before="84" w:line="230" w:lineRule="auto"/>
        <w:ind w:right="356"/>
        <w:jc w:val="both"/>
      </w:pPr>
      <w:r>
        <w:rPr>
          <w:color w:val="333334"/>
        </w:rPr>
        <w:t>As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always,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much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write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about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terms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accomplishments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“the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forward”,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rather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than </w:t>
      </w:r>
      <w:r>
        <w:rPr>
          <w:color w:val="333334"/>
          <w:spacing w:val="-4"/>
        </w:rPr>
        <w:t>risk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losing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valuable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time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2015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you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reading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very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long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note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from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shall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here!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But</w:t>
      </w:r>
      <w:r>
        <w:rPr>
          <w:color w:val="333334"/>
          <w:spacing w:val="-5"/>
        </w:rPr>
        <w:t xml:space="preserve"> </w:t>
      </w:r>
      <w:proofErr w:type="gramStart"/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course</w:t>
      </w:r>
      <w:proofErr w:type="gramEnd"/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few </w:t>
      </w:r>
      <w:r>
        <w:rPr>
          <w:color w:val="333334"/>
          <w:spacing w:val="-2"/>
        </w:rPr>
        <w:t>reminders: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First,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remember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building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requires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hard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extraordinary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effort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everyone </w:t>
      </w:r>
      <w:r>
        <w:rPr>
          <w:color w:val="33333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reach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full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potential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“the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finest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property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casualty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planet”.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Second,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 related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first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point,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“winning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isn’t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normal”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need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show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up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every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day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passionate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about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 xml:space="preserve">what </w:t>
      </w:r>
      <w:r>
        <w:rPr>
          <w:color w:val="333334"/>
          <w:spacing w:val="-2"/>
        </w:rPr>
        <w:t>we’re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building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do,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infectious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momentum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building!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Third,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guiding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principles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“simplicity”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(over </w:t>
      </w:r>
      <w:r>
        <w:rPr>
          <w:color w:val="333334"/>
        </w:rPr>
        <w:t>complexity)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use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create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highly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responsive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makes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decisions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combined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 xml:space="preserve">financial </w:t>
      </w:r>
      <w:r>
        <w:rPr>
          <w:color w:val="333334"/>
          <w:spacing w:val="-2"/>
        </w:rPr>
        <w:t>assets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people,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winner!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Fourth,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“win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together”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put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first,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leverage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collective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strengths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group, 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collaborate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when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appropriate.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did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2014,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shows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(see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above)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carry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forward!</w:t>
      </w:r>
    </w:p>
    <w:p w14:paraId="516DA3AF" w14:textId="77777777" w:rsidR="00E36930" w:rsidRDefault="00E36930">
      <w:pPr>
        <w:pStyle w:val="BodyText"/>
        <w:spacing w:line="230" w:lineRule="auto"/>
        <w:jc w:val="both"/>
        <w:sectPr w:rsidR="00E36930">
          <w:pgSz w:w="12240" w:h="15840"/>
          <w:pgMar w:top="980" w:right="720" w:bottom="280" w:left="720" w:header="720" w:footer="720" w:gutter="0"/>
          <w:cols w:space="720"/>
        </w:sectPr>
      </w:pPr>
    </w:p>
    <w:p w14:paraId="762D5B6B" w14:textId="77777777" w:rsidR="00E36930" w:rsidRDefault="0014137C">
      <w:pPr>
        <w:pStyle w:val="BodyText"/>
        <w:spacing w:line="230" w:lineRule="auto"/>
        <w:ind w:right="360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1ED7A3F" wp14:editId="5E776D25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  <w:spacing w:val="-2"/>
        </w:rPr>
        <w:t>Lastly,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(honestly,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end!)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where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began,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which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contribution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 company,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thank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making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experience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stated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beginning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note,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I’m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proud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part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group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you.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best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healthy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happy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year!</w:t>
      </w:r>
    </w:p>
    <w:p w14:paraId="451918D3" w14:textId="77777777" w:rsidR="00E36930" w:rsidRDefault="0014137C">
      <w:pPr>
        <w:pStyle w:val="BodyText"/>
        <w:spacing w:before="171"/>
      </w:pPr>
      <w:r>
        <w:rPr>
          <w:color w:val="333334"/>
        </w:rPr>
        <w:t>Onward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proofErr w:type="gramStart"/>
      <w:r>
        <w:rPr>
          <w:color w:val="333334"/>
          <w:spacing w:val="-2"/>
        </w:rPr>
        <w:t>Upward</w:t>
      </w:r>
      <w:proofErr w:type="gramEnd"/>
      <w:r>
        <w:rPr>
          <w:color w:val="333334"/>
          <w:spacing w:val="-2"/>
        </w:rPr>
        <w:t>!</w:t>
      </w:r>
    </w:p>
    <w:p w14:paraId="6EDA215A" w14:textId="77777777" w:rsidR="00E36930" w:rsidRDefault="00E36930">
      <w:pPr>
        <w:pStyle w:val="BodyText"/>
        <w:spacing w:before="29"/>
        <w:ind w:left="0"/>
      </w:pPr>
    </w:p>
    <w:p w14:paraId="413E7D92" w14:textId="77777777" w:rsidR="00E36930" w:rsidRDefault="0014137C">
      <w:pPr>
        <w:pStyle w:val="BodyText"/>
        <w:spacing w:before="1"/>
      </w:pPr>
      <w:r>
        <w:rPr>
          <w:color w:val="333334"/>
          <w:spacing w:val="-2"/>
        </w:rPr>
        <w:t>Sincerely,</w:t>
      </w:r>
    </w:p>
    <w:p w14:paraId="156417E4" w14:textId="77777777" w:rsidR="00E36930" w:rsidRDefault="0014137C">
      <w:pPr>
        <w:pStyle w:val="BodyText"/>
        <w:spacing w:before="1"/>
        <w:ind w:left="0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7840" behindDoc="1" locked="0" layoutInCell="1" allowOverlap="1" wp14:anchorId="26A30F5E" wp14:editId="58914457">
            <wp:simplePos x="0" y="0"/>
            <wp:positionH relativeFrom="page">
              <wp:posOffset>600455</wp:posOffset>
            </wp:positionH>
            <wp:positionV relativeFrom="paragraph">
              <wp:posOffset>96593</wp:posOffset>
            </wp:positionV>
            <wp:extent cx="2145792" cy="6065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5551A" w14:textId="77777777" w:rsidR="00E36930" w:rsidRDefault="0014137C">
      <w:pPr>
        <w:pStyle w:val="BodyText"/>
        <w:spacing w:before="82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4DCEA707" w14:textId="77777777" w:rsidR="00E36930" w:rsidRDefault="0014137C">
      <w:pPr>
        <w:pStyle w:val="BodyText"/>
        <w:spacing w:before="80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E36930">
      <w:pgSz w:w="12240" w:h="15840"/>
      <w:pgMar w:top="9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930"/>
    <w:rsid w:val="0014137C"/>
    <w:rsid w:val="00E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E13C"/>
  <w15:docId w15:val="{F3D3952F-4447-4B99-A3AA-5A40E9EA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0"/>
    </w:pPr>
    <w:rPr>
      <w:rFonts w:ascii="Arial MT" w:eastAsia="Arial MT" w:hAnsi="Arial MT" w:cs="Arial MT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4137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2573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2025-01-13T19:26:00Z</dcterms:created>
  <dcterms:modified xsi:type="dcterms:W3CDTF">2025-01-13T19:41:00Z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MSIP_Label_b848a025-7dc3-4c86-a75d-36dc4bce1c5f_Enabled">
    <vt:lpwstr>true</vt:lpwstr>
  </property>
  <property fmtid="{D5CDD505-2E9C-101B-9397-08002B2CF9AE}" pid="6" name="MSIP_Label_b848a025-7dc3-4c86-a75d-36dc4bce1c5f_SetDate">
    <vt:lpwstr>2025-01-13T19:41:48Z</vt:lpwstr>
  </property>
  <property fmtid="{D5CDD505-2E9C-101B-9397-08002B2CF9AE}" pid="7" name="MSIP_Label_b848a025-7dc3-4c86-a75d-36dc4bce1c5f_Method">
    <vt:lpwstr>Standard</vt:lpwstr>
  </property>
  <property fmtid="{D5CDD505-2E9C-101B-9397-08002B2CF9AE}" pid="8" name="MSIP_Label_b848a025-7dc3-4c86-a75d-36dc4bce1c5f_Name">
    <vt:lpwstr>General Correspondence-No Content Marking</vt:lpwstr>
  </property>
  <property fmtid="{D5CDD505-2E9C-101B-9397-08002B2CF9AE}" pid="9" name="MSIP_Label_b848a025-7dc3-4c86-a75d-36dc4bce1c5f_SiteId">
    <vt:lpwstr>2d71cc54-bc9e-4518-aebc-618c6aa63f9a</vt:lpwstr>
  </property>
  <property fmtid="{D5CDD505-2E9C-101B-9397-08002B2CF9AE}" pid="10" name="MSIP_Label_b848a025-7dc3-4c86-a75d-36dc4bce1c5f_ActionId">
    <vt:lpwstr>7ecfea65-815b-4a8b-aed4-b7e295b56881</vt:lpwstr>
  </property>
  <property fmtid="{D5CDD505-2E9C-101B-9397-08002B2CF9AE}" pid="11" name="MSIP_Label_b848a025-7dc3-4c86-a75d-36dc4bce1c5f_ContentBits">
    <vt:lpwstr>0</vt:lpwstr>
  </property>
</Properties>
</file>